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4" w:rsidRDefault="00632C86" w:rsidP="00632C86">
      <w:pPr>
        <w:pStyle w:val="NoSpacing"/>
        <w:jc w:val="center"/>
      </w:pPr>
      <w:r>
        <w:t>SINNERS IN THE HANDS OF AN ANGRY GOD</w:t>
      </w:r>
    </w:p>
    <w:p w:rsidR="00632C86" w:rsidRDefault="00632C86" w:rsidP="00632C86">
      <w:pPr>
        <w:pStyle w:val="NoSpacing"/>
        <w:jc w:val="center"/>
      </w:pPr>
      <w:r>
        <w:t>BY JONATHAN EDWARDS</w:t>
      </w:r>
    </w:p>
    <w:p w:rsidR="00632C86" w:rsidRDefault="00632C86" w:rsidP="00632C86">
      <w:pPr>
        <w:pStyle w:val="ListParagraph"/>
      </w:pPr>
    </w:p>
    <w:p w:rsidR="00632C86" w:rsidRDefault="00632C86" w:rsidP="0037633B">
      <w:pPr>
        <w:pStyle w:val="ListParagraph"/>
        <w:jc w:val="center"/>
      </w:pPr>
      <w:r>
        <w:t xml:space="preserve">Read </w:t>
      </w:r>
      <w:r w:rsidR="0037633B">
        <w:t xml:space="preserve">Edwards’ bio and </w:t>
      </w:r>
      <w:r>
        <w:t xml:space="preserve">the excerpt from </w:t>
      </w:r>
      <w:r w:rsidR="0037633B">
        <w:t>his</w:t>
      </w:r>
      <w:r>
        <w:t xml:space="preserve"> sermon in the textbook on pp. </w:t>
      </w:r>
      <w:r w:rsidR="0037633B">
        <w:t xml:space="preserve">77-81 </w:t>
      </w:r>
      <w:r>
        <w:t>and complete the chart below.</w:t>
      </w:r>
    </w:p>
    <w:p w:rsidR="00632C86" w:rsidRDefault="00632C86" w:rsidP="00632C86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3240"/>
        <w:gridCol w:w="495"/>
        <w:gridCol w:w="3735"/>
      </w:tblGrid>
      <w:tr w:rsidR="00632C86" w:rsidTr="00632C86">
        <w:tc>
          <w:tcPr>
            <w:tcW w:w="1998" w:type="dxa"/>
          </w:tcPr>
          <w:p w:rsidR="00632C86" w:rsidRDefault="00632C86" w:rsidP="00632C86">
            <w:pPr>
              <w:pStyle w:val="ListParagraph"/>
              <w:ind w:left="0"/>
            </w:pPr>
            <w:r>
              <w:t>Literary Element</w:t>
            </w:r>
          </w:p>
        </w:tc>
        <w:tc>
          <w:tcPr>
            <w:tcW w:w="3240" w:type="dxa"/>
          </w:tcPr>
          <w:p w:rsidR="00632C86" w:rsidRDefault="00632C86" w:rsidP="00632C86">
            <w:pPr>
              <w:pStyle w:val="ListParagraph"/>
              <w:ind w:left="0"/>
            </w:pPr>
            <w:r>
              <w:t>Example (Quote with p. #)</w:t>
            </w:r>
          </w:p>
        </w:tc>
        <w:tc>
          <w:tcPr>
            <w:tcW w:w="4230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  <w:r>
              <w:t>Effect/Your Response</w:t>
            </w:r>
          </w:p>
        </w:tc>
      </w:tr>
      <w:tr w:rsidR="00632C86" w:rsidTr="00632C86">
        <w:trPr>
          <w:trHeight w:val="1440"/>
        </w:trPr>
        <w:tc>
          <w:tcPr>
            <w:tcW w:w="1998" w:type="dxa"/>
            <w:vAlign w:val="center"/>
          </w:tcPr>
          <w:p w:rsidR="00632C86" w:rsidRDefault="00632C86" w:rsidP="00632C86">
            <w:pPr>
              <w:pStyle w:val="ListParagraph"/>
              <w:ind w:left="0"/>
            </w:pPr>
            <w:r>
              <w:t>Metaphor</w:t>
            </w:r>
          </w:p>
        </w:tc>
        <w:tc>
          <w:tcPr>
            <w:tcW w:w="3735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</w:p>
        </w:tc>
        <w:tc>
          <w:tcPr>
            <w:tcW w:w="3735" w:type="dxa"/>
          </w:tcPr>
          <w:p w:rsidR="00632C86" w:rsidRDefault="00632C86" w:rsidP="00632C86">
            <w:pPr>
              <w:pStyle w:val="ListParagraph"/>
              <w:ind w:left="0"/>
            </w:pPr>
          </w:p>
        </w:tc>
      </w:tr>
      <w:tr w:rsidR="00632C86" w:rsidTr="00632C86">
        <w:trPr>
          <w:trHeight w:val="1440"/>
        </w:trPr>
        <w:tc>
          <w:tcPr>
            <w:tcW w:w="1998" w:type="dxa"/>
            <w:vAlign w:val="center"/>
          </w:tcPr>
          <w:p w:rsidR="00632C86" w:rsidRDefault="00632C86" w:rsidP="00632C86">
            <w:pPr>
              <w:pStyle w:val="ListParagraph"/>
              <w:ind w:left="0"/>
            </w:pPr>
            <w:r>
              <w:t>Metaphor</w:t>
            </w:r>
          </w:p>
        </w:tc>
        <w:tc>
          <w:tcPr>
            <w:tcW w:w="3735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</w:p>
        </w:tc>
        <w:tc>
          <w:tcPr>
            <w:tcW w:w="3735" w:type="dxa"/>
          </w:tcPr>
          <w:p w:rsidR="00632C86" w:rsidRDefault="00632C86" w:rsidP="00632C86">
            <w:pPr>
              <w:pStyle w:val="ListParagraph"/>
              <w:ind w:left="0"/>
            </w:pPr>
          </w:p>
        </w:tc>
      </w:tr>
      <w:tr w:rsidR="00632C86" w:rsidTr="00632C86">
        <w:trPr>
          <w:trHeight w:val="1440"/>
        </w:trPr>
        <w:tc>
          <w:tcPr>
            <w:tcW w:w="1998" w:type="dxa"/>
            <w:vAlign w:val="center"/>
          </w:tcPr>
          <w:p w:rsidR="00632C86" w:rsidRDefault="00632C86" w:rsidP="00632C86">
            <w:pPr>
              <w:pStyle w:val="ListParagraph"/>
              <w:ind w:left="0"/>
            </w:pPr>
            <w:r>
              <w:t>Simile</w:t>
            </w:r>
          </w:p>
        </w:tc>
        <w:tc>
          <w:tcPr>
            <w:tcW w:w="3735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</w:p>
        </w:tc>
        <w:tc>
          <w:tcPr>
            <w:tcW w:w="3735" w:type="dxa"/>
          </w:tcPr>
          <w:p w:rsidR="00632C86" w:rsidRDefault="00632C86" w:rsidP="00632C86">
            <w:pPr>
              <w:pStyle w:val="ListParagraph"/>
              <w:ind w:left="0"/>
            </w:pPr>
          </w:p>
        </w:tc>
      </w:tr>
      <w:tr w:rsidR="00632C86" w:rsidTr="00632C86">
        <w:trPr>
          <w:trHeight w:val="1440"/>
        </w:trPr>
        <w:tc>
          <w:tcPr>
            <w:tcW w:w="1998" w:type="dxa"/>
            <w:vAlign w:val="center"/>
          </w:tcPr>
          <w:p w:rsidR="00632C86" w:rsidRDefault="00632C86" w:rsidP="00632C86">
            <w:pPr>
              <w:pStyle w:val="ListParagraph"/>
              <w:ind w:left="0"/>
            </w:pPr>
            <w:r>
              <w:t>Simile</w:t>
            </w:r>
          </w:p>
        </w:tc>
        <w:tc>
          <w:tcPr>
            <w:tcW w:w="3735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</w:p>
        </w:tc>
        <w:tc>
          <w:tcPr>
            <w:tcW w:w="3735" w:type="dxa"/>
          </w:tcPr>
          <w:p w:rsidR="00632C86" w:rsidRDefault="00632C86" w:rsidP="00632C86">
            <w:pPr>
              <w:pStyle w:val="ListParagraph"/>
              <w:ind w:left="0"/>
            </w:pPr>
          </w:p>
        </w:tc>
      </w:tr>
      <w:tr w:rsidR="00632C86" w:rsidTr="00632C86">
        <w:trPr>
          <w:trHeight w:val="1440"/>
        </w:trPr>
        <w:tc>
          <w:tcPr>
            <w:tcW w:w="1998" w:type="dxa"/>
            <w:vAlign w:val="center"/>
          </w:tcPr>
          <w:p w:rsidR="00632C86" w:rsidRDefault="00632C86" w:rsidP="00632C86">
            <w:pPr>
              <w:pStyle w:val="ListParagraph"/>
              <w:ind w:left="0"/>
            </w:pPr>
            <w:r>
              <w:t>Personification</w:t>
            </w:r>
          </w:p>
        </w:tc>
        <w:tc>
          <w:tcPr>
            <w:tcW w:w="3735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</w:p>
        </w:tc>
        <w:tc>
          <w:tcPr>
            <w:tcW w:w="3735" w:type="dxa"/>
          </w:tcPr>
          <w:p w:rsidR="00632C86" w:rsidRDefault="00632C86" w:rsidP="00632C86">
            <w:pPr>
              <w:pStyle w:val="ListParagraph"/>
              <w:ind w:left="0"/>
            </w:pPr>
          </w:p>
        </w:tc>
      </w:tr>
      <w:tr w:rsidR="00632C86" w:rsidTr="00632C86">
        <w:trPr>
          <w:trHeight w:val="1440"/>
        </w:trPr>
        <w:tc>
          <w:tcPr>
            <w:tcW w:w="1998" w:type="dxa"/>
            <w:vAlign w:val="center"/>
          </w:tcPr>
          <w:p w:rsidR="00632C86" w:rsidRDefault="00632C86" w:rsidP="00632C86">
            <w:pPr>
              <w:pStyle w:val="ListParagraph"/>
              <w:ind w:left="0"/>
            </w:pPr>
            <w:r>
              <w:t>Personification</w:t>
            </w:r>
          </w:p>
        </w:tc>
        <w:tc>
          <w:tcPr>
            <w:tcW w:w="3735" w:type="dxa"/>
            <w:gridSpan w:val="2"/>
          </w:tcPr>
          <w:p w:rsidR="00632C86" w:rsidRDefault="00632C86" w:rsidP="00632C86">
            <w:pPr>
              <w:pStyle w:val="ListParagraph"/>
              <w:ind w:left="0"/>
            </w:pPr>
          </w:p>
        </w:tc>
        <w:tc>
          <w:tcPr>
            <w:tcW w:w="3735" w:type="dxa"/>
          </w:tcPr>
          <w:p w:rsidR="00632C86" w:rsidRDefault="00632C86" w:rsidP="00632C86">
            <w:pPr>
              <w:pStyle w:val="ListParagraph"/>
              <w:ind w:left="0"/>
            </w:pPr>
          </w:p>
        </w:tc>
      </w:tr>
    </w:tbl>
    <w:p w:rsidR="00632C86" w:rsidRDefault="00632C86" w:rsidP="00632C86">
      <w:pPr>
        <w:pStyle w:val="ListParagraph"/>
      </w:pPr>
    </w:p>
    <w:p w:rsidR="00632C86" w:rsidRDefault="00632C86" w:rsidP="00632C86">
      <w:pPr>
        <w:tabs>
          <w:tab w:val="left" w:pos="2625"/>
        </w:tabs>
        <w:jc w:val="center"/>
      </w:pPr>
      <w:r>
        <w:t>Select any three images from the sermon and illustrate them below.</w:t>
      </w:r>
    </w:p>
    <w:tbl>
      <w:tblPr>
        <w:tblStyle w:val="TableGrid"/>
        <w:tblW w:w="0" w:type="auto"/>
        <w:tblInd w:w="738" w:type="dxa"/>
        <w:tblLook w:val="04A0"/>
      </w:tblPr>
      <w:tblGrid>
        <w:gridCol w:w="3150"/>
        <w:gridCol w:w="3150"/>
        <w:gridCol w:w="3150"/>
      </w:tblGrid>
      <w:tr w:rsidR="00632C86" w:rsidTr="00632C86">
        <w:trPr>
          <w:trHeight w:val="1728"/>
        </w:trPr>
        <w:tc>
          <w:tcPr>
            <w:tcW w:w="3150" w:type="dxa"/>
          </w:tcPr>
          <w:p w:rsidR="00632C86" w:rsidRDefault="00632C86" w:rsidP="00632C86">
            <w:pPr>
              <w:tabs>
                <w:tab w:val="left" w:pos="2625"/>
              </w:tabs>
              <w:jc w:val="center"/>
            </w:pPr>
          </w:p>
        </w:tc>
        <w:tc>
          <w:tcPr>
            <w:tcW w:w="3150" w:type="dxa"/>
          </w:tcPr>
          <w:p w:rsidR="00632C86" w:rsidRDefault="00632C86" w:rsidP="00632C86">
            <w:pPr>
              <w:tabs>
                <w:tab w:val="left" w:pos="2625"/>
              </w:tabs>
              <w:jc w:val="center"/>
            </w:pPr>
          </w:p>
        </w:tc>
        <w:tc>
          <w:tcPr>
            <w:tcW w:w="3150" w:type="dxa"/>
          </w:tcPr>
          <w:p w:rsidR="00632C86" w:rsidRDefault="00632C86" w:rsidP="00632C86">
            <w:pPr>
              <w:tabs>
                <w:tab w:val="left" w:pos="2625"/>
              </w:tabs>
              <w:jc w:val="center"/>
            </w:pPr>
          </w:p>
        </w:tc>
      </w:tr>
    </w:tbl>
    <w:p w:rsidR="00632C86" w:rsidRDefault="00632C86" w:rsidP="00632C86">
      <w:pPr>
        <w:tabs>
          <w:tab w:val="left" w:pos="2625"/>
        </w:tabs>
        <w:jc w:val="center"/>
      </w:pPr>
    </w:p>
    <w:p w:rsidR="00632C86" w:rsidRDefault="00632C86">
      <w:r>
        <w:br w:type="page"/>
      </w:r>
    </w:p>
    <w:p w:rsidR="00632C86" w:rsidRDefault="00A52DDC" w:rsidP="00632C86">
      <w:pPr>
        <w:tabs>
          <w:tab w:val="left" w:pos="2625"/>
        </w:tabs>
        <w:jc w:val="center"/>
      </w:pPr>
      <w:r>
        <w:lastRenderedPageBreak/>
        <w:t>Read Edwards’ journal entries on p.</w:t>
      </w:r>
      <w:r w:rsidR="0037633B">
        <w:t xml:space="preserve"> 82. </w:t>
      </w:r>
      <w:r>
        <w:t xml:space="preserve"> What differences do you see between the journal and the sermon? Why do you think this is so?</w:t>
      </w: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Default="00A52DDC" w:rsidP="00632C86">
      <w:pPr>
        <w:tabs>
          <w:tab w:val="left" w:pos="2625"/>
        </w:tabs>
        <w:jc w:val="center"/>
      </w:pPr>
    </w:p>
    <w:p w:rsidR="00A52DDC" w:rsidRPr="00632C86" w:rsidRDefault="00A52DDC" w:rsidP="00632C86">
      <w:pPr>
        <w:tabs>
          <w:tab w:val="left" w:pos="2625"/>
        </w:tabs>
        <w:jc w:val="center"/>
      </w:pPr>
      <w:r>
        <w:t>After reading Edwards’ sermon and journal entries, write a response expressing your personal thoughts about the excerpts. Be sure to use specific support in your response and to demonstrate critical thinking rather than a superficial response.</w:t>
      </w:r>
    </w:p>
    <w:sectPr w:rsidR="00A52DDC" w:rsidRPr="00632C86" w:rsidSect="00632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0B3F"/>
    <w:multiLevelType w:val="hybridMultilevel"/>
    <w:tmpl w:val="3556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C86"/>
    <w:rsid w:val="00094D41"/>
    <w:rsid w:val="0037633B"/>
    <w:rsid w:val="004254FE"/>
    <w:rsid w:val="00632C86"/>
    <w:rsid w:val="00691857"/>
    <w:rsid w:val="00742B8C"/>
    <w:rsid w:val="00A52DDC"/>
    <w:rsid w:val="00DE71EF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C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2C86"/>
    <w:pPr>
      <w:ind w:left="720"/>
      <w:contextualSpacing/>
    </w:pPr>
  </w:style>
  <w:style w:type="table" w:styleId="TableGrid">
    <w:name w:val="Table Grid"/>
    <w:basedOn w:val="TableNormal"/>
    <w:uiPriority w:val="59"/>
    <w:rsid w:val="0063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2011-02-18T00:42:00Z</dcterms:created>
  <dcterms:modified xsi:type="dcterms:W3CDTF">2011-02-18T01:00:00Z</dcterms:modified>
</cp:coreProperties>
</file>